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06C9" w:rsidRDefault="002D06C9"/>
    <w:p w:rsidR="002D06C9" w:rsidRDefault="002D06C9">
      <w:r>
        <w:rPr>
          <w:noProof/>
          <w:lang w:eastAsia="en-IN"/>
        </w:rPr>
        <w:drawing>
          <wp:inline distT="0" distB="0" distL="0" distR="0" wp14:anchorId="4428F446" wp14:editId="7E965781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16" w:rsidRDefault="00F40C17">
      <w:r>
        <w:rPr>
          <w:noProof/>
          <w:lang w:eastAsia="en-IN"/>
        </w:rPr>
        <w:drawing>
          <wp:inline distT="0" distB="0" distL="0" distR="0" wp14:anchorId="6164B57A" wp14:editId="7EE9FC2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73A6B239" wp14:editId="46AF443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795D0DF6" wp14:editId="66D2DCC8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5C294060" wp14:editId="2CFC983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>
      <w:r>
        <w:rPr>
          <w:noProof/>
          <w:lang w:eastAsia="en-IN"/>
        </w:rPr>
        <w:drawing>
          <wp:inline distT="0" distB="0" distL="0" distR="0" wp14:anchorId="1C76D60E" wp14:editId="072BCAD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2DE311DB" wp14:editId="647379D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49CDE81D" wp14:editId="36BDEE8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2CCD0A30" wp14:editId="35583B6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1103DBF7" wp14:editId="1DD8879F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647A6297" wp14:editId="3BC1E3FF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3A23F9E8" wp14:editId="11C9895A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5ED8C520" wp14:editId="4DA46A0B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29F1C9D1" wp14:editId="72253E08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21C7194F" wp14:editId="3541815D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1D05A7A9" wp14:editId="658A8A15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>
      <w:r>
        <w:rPr>
          <w:noProof/>
          <w:lang w:eastAsia="en-IN"/>
        </w:rPr>
        <w:lastRenderedPageBreak/>
        <w:drawing>
          <wp:inline distT="0" distB="0" distL="0" distR="0" wp14:anchorId="5A9AA8AD" wp14:editId="15011FC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F40C17" w:rsidRDefault="00F40C17"/>
    <w:p w:rsidR="00F40C17" w:rsidRDefault="00F40C17">
      <w:r>
        <w:rPr>
          <w:noProof/>
          <w:lang w:eastAsia="en-IN"/>
        </w:rPr>
        <w:drawing>
          <wp:inline distT="0" distB="0" distL="0" distR="0" wp14:anchorId="6CD1CFD6" wp14:editId="0C2AB379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17" w:rsidRDefault="00F40C17"/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7A3646D3" wp14:editId="7318E49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/>
    <w:p w:rsidR="00332ABB" w:rsidRDefault="00332ABB"/>
    <w:p w:rsidR="00332ABB" w:rsidRDefault="00332ABB">
      <w:r>
        <w:rPr>
          <w:noProof/>
          <w:lang w:eastAsia="en-IN"/>
        </w:rPr>
        <w:drawing>
          <wp:inline distT="0" distB="0" distL="0" distR="0" wp14:anchorId="441BE532" wp14:editId="227C6896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/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197A306F" wp14:editId="63868FC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D3948E" wp14:editId="507717C4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AB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10E1DE6" wp14:editId="6D88E01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pPr>
        <w:rPr>
          <w:noProof/>
          <w:lang w:eastAsia="en-IN"/>
        </w:rPr>
      </w:pPr>
    </w:p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3AD30F7A" wp14:editId="0EFF7E35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/>
    <w:p w:rsidR="00332ABB" w:rsidRDefault="00332ABB">
      <w:r>
        <w:rPr>
          <w:noProof/>
          <w:lang w:eastAsia="en-IN"/>
        </w:rPr>
        <w:drawing>
          <wp:inline distT="0" distB="0" distL="0" distR="0" wp14:anchorId="650DA210" wp14:editId="6DDD478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/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39B61419" wp14:editId="044749C6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r>
        <w:rPr>
          <w:noProof/>
          <w:lang w:eastAsia="en-IN"/>
        </w:rPr>
        <w:drawing>
          <wp:inline distT="0" distB="0" distL="0" distR="0" wp14:anchorId="5991F276" wp14:editId="729D2338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1168F6E5" wp14:editId="7AB4A94A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r>
        <w:rPr>
          <w:noProof/>
          <w:lang w:eastAsia="en-IN"/>
        </w:rPr>
        <w:drawing>
          <wp:inline distT="0" distB="0" distL="0" distR="0" wp14:anchorId="046A9D1F" wp14:editId="2C6950F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r>
        <w:rPr>
          <w:noProof/>
          <w:lang w:eastAsia="en-IN"/>
        </w:rPr>
        <w:lastRenderedPageBreak/>
        <w:drawing>
          <wp:inline distT="0" distB="0" distL="0" distR="0" wp14:anchorId="61CA1BAB" wp14:editId="1741BD3E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/>
    <w:p w:rsidR="00332ABB" w:rsidRDefault="00332ABB">
      <w:r>
        <w:rPr>
          <w:noProof/>
          <w:lang w:eastAsia="en-IN"/>
        </w:rPr>
        <w:drawing>
          <wp:inline distT="0" distB="0" distL="0" distR="0" wp14:anchorId="33A001E2" wp14:editId="7F2AF21E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BB" w:rsidRDefault="00332ABB">
      <w:proofErr w:type="spellStart"/>
      <w:r>
        <w:t>ILogger</w:t>
      </w:r>
      <w:proofErr w:type="spellEnd"/>
    </w:p>
    <w:p w:rsidR="00332ABB" w:rsidRDefault="00CF66A1">
      <w:hyperlink r:id="rId36" w:history="1">
        <w:r w:rsidR="00332ABB" w:rsidRPr="00D124A0">
          <w:rPr>
            <w:rStyle w:val="Hyperlink"/>
          </w:rPr>
          <w:t>https://www.youtube.com/watch?v=oXNslgIXIbQ</w:t>
        </w:r>
      </w:hyperlink>
    </w:p>
    <w:p w:rsidR="00332ABB" w:rsidRDefault="00332ABB">
      <w:r>
        <w:t>Logger4Net</w:t>
      </w:r>
    </w:p>
    <w:p w:rsidR="00332ABB" w:rsidRDefault="00CF66A1">
      <w:hyperlink r:id="rId37" w:history="1">
        <w:r w:rsidR="00332ABB" w:rsidRPr="00D124A0">
          <w:rPr>
            <w:rStyle w:val="Hyperlink"/>
          </w:rPr>
          <w:t>https://stackify.com/log4net-guide-dotnet-logging/</w:t>
        </w:r>
      </w:hyperlink>
    </w:p>
    <w:p w:rsidR="00332ABB" w:rsidRDefault="00332ABB"/>
    <w:p w:rsidR="00332ABB" w:rsidRDefault="00332ABB"/>
    <w:p w:rsidR="00F17200" w:rsidRDefault="00F17200"/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E75B6"/>
          <w:sz w:val="19"/>
          <w:szCs w:val="19"/>
        </w:rPr>
        <w:t>"Logging"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LogLevel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</w:rPr>
        <w:t>"Default"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"Information"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</w:rPr>
        <w:t>"Microsoft"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"Warning"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Microsoft.Hosting.Lifetime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"Information"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AllowedHosts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"*"</w:t>
      </w:r>
    </w:p>
    <w:p w:rsid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17200" w:rsidRDefault="00F17200"/>
    <w:p w:rsidR="00F17200" w:rsidRDefault="00F17200"/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{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"Logging"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: {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"Console"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: {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proofErr w:type="spellStart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LogLevel</w:t>
      </w:r>
      <w:proofErr w:type="spellEnd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: {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"Default"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: </w:t>
      </w:r>
      <w:r w:rsidRPr="00F17200">
        <w:rPr>
          <w:rFonts w:ascii="Consolas" w:hAnsi="Consolas" w:cs="Consolas"/>
          <w:b/>
          <w:color w:val="A31515"/>
          <w:sz w:val="19"/>
          <w:szCs w:val="19"/>
          <w:highlight w:val="yellow"/>
        </w:rPr>
        <w:t>"Trace"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}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},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proofErr w:type="spellStart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LogLevel</w:t>
      </w:r>
      <w:proofErr w:type="spellEnd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: {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"Default"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: </w:t>
      </w:r>
      <w:r w:rsidRPr="00F17200">
        <w:rPr>
          <w:rFonts w:ascii="Consolas" w:hAnsi="Consolas" w:cs="Consolas"/>
          <w:b/>
          <w:color w:val="A31515"/>
          <w:sz w:val="19"/>
          <w:szCs w:val="19"/>
          <w:highlight w:val="yellow"/>
        </w:rPr>
        <w:t>"Information"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,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"Microsoft"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: </w:t>
      </w:r>
      <w:r w:rsidRPr="00F17200">
        <w:rPr>
          <w:rFonts w:ascii="Consolas" w:hAnsi="Consolas" w:cs="Consolas"/>
          <w:b/>
          <w:color w:val="A31515"/>
          <w:sz w:val="19"/>
          <w:szCs w:val="19"/>
          <w:highlight w:val="yellow"/>
        </w:rPr>
        <w:t>"Warning"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,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proofErr w:type="spellStart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Microsoft.Hosting.Lifetime</w:t>
      </w:r>
      <w:proofErr w:type="spellEnd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: </w:t>
      </w:r>
      <w:r w:rsidRPr="00F17200">
        <w:rPr>
          <w:rFonts w:ascii="Consolas" w:hAnsi="Consolas" w:cs="Consolas"/>
          <w:b/>
          <w:color w:val="A31515"/>
          <w:sz w:val="19"/>
          <w:szCs w:val="19"/>
          <w:highlight w:val="yellow"/>
        </w:rPr>
        <w:t>"Information"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}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},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</w:t>
      </w:r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proofErr w:type="spellStart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AllowedHosts</w:t>
      </w:r>
      <w:proofErr w:type="spellEnd"/>
      <w:r w:rsidRPr="00F17200">
        <w:rPr>
          <w:rFonts w:ascii="Consolas" w:hAnsi="Consolas" w:cs="Consolas"/>
          <w:b/>
          <w:color w:val="2E75B6"/>
          <w:sz w:val="19"/>
          <w:szCs w:val="19"/>
          <w:highlight w:val="yellow"/>
        </w:rPr>
        <w:t>"</w:t>
      </w: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: </w:t>
      </w:r>
      <w:r w:rsidRPr="00F17200">
        <w:rPr>
          <w:rFonts w:ascii="Consolas" w:hAnsi="Consolas" w:cs="Consolas"/>
          <w:b/>
          <w:color w:val="A31515"/>
          <w:sz w:val="19"/>
          <w:szCs w:val="19"/>
          <w:highlight w:val="yellow"/>
        </w:rPr>
        <w:t>"*"</w:t>
      </w:r>
    </w:p>
    <w:p w:rsidR="00F17200" w:rsidRPr="00F17200" w:rsidRDefault="00F17200" w:rsidP="00F17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F17200">
        <w:rPr>
          <w:rFonts w:ascii="Consolas" w:hAnsi="Consolas" w:cs="Consolas"/>
          <w:b/>
          <w:color w:val="000000"/>
          <w:sz w:val="19"/>
          <w:szCs w:val="19"/>
          <w:highlight w:val="yellow"/>
        </w:rPr>
        <w:t>}</w:t>
      </w:r>
    </w:p>
    <w:p w:rsidR="00F17200" w:rsidRDefault="00F17200"/>
    <w:p w:rsidR="009504F6" w:rsidRDefault="009504F6"/>
    <w:p w:rsidR="009504F6" w:rsidRDefault="009504F6">
      <w:proofErr w:type="gramStart"/>
      <w:r>
        <w:t>Category :</w:t>
      </w:r>
      <w:proofErr w:type="gramEnd"/>
    </w:p>
    <w:p w:rsidR="009504F6" w:rsidRDefault="009504F6"/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readonly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ILogger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_logger;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//public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LoggingController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ILogger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LoggingController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logger)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_logger = logger;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LoggingController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ILoggerFactory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logger)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_logger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logger.CreateLogger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MyCategory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504F6" w:rsidRDefault="009504F6" w:rsidP="009504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504F6" w:rsidRDefault="009504F6">
      <w:bookmarkStart w:id="0" w:name="_GoBack"/>
      <w:bookmarkEnd w:id="0"/>
    </w:p>
    <w:sectPr w:rsidR="009504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C17"/>
    <w:rsid w:val="002D06C9"/>
    <w:rsid w:val="00332ABB"/>
    <w:rsid w:val="009504F6"/>
    <w:rsid w:val="00A70F85"/>
    <w:rsid w:val="00AD1416"/>
    <w:rsid w:val="00CF66A1"/>
    <w:rsid w:val="00D64E85"/>
    <w:rsid w:val="00D871D4"/>
    <w:rsid w:val="00E22F0F"/>
    <w:rsid w:val="00F17200"/>
    <w:rsid w:val="00F40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C1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32AB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1720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C1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32AB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1720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stackify.com/log4net-guide-dotnet-loggin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youtube.com/watch?v=oXNslgIXIbQ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2021-06-07T17:12:00Z</dcterms:created>
  <dcterms:modified xsi:type="dcterms:W3CDTF">2021-06-07T17:12:00Z</dcterms:modified>
</cp:coreProperties>
</file>